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82" w:rsidRPr="003C07F9" w:rsidRDefault="003C07F9" w:rsidP="003C07F9">
      <w:pPr>
        <w:pStyle w:val="Ttulo1"/>
      </w:pPr>
      <w:r w:rsidRPr="003C07F9">
        <w:t>SEDES SOCIALES Y CONTACTO</w:t>
      </w:r>
    </w:p>
    <w:p w:rsidR="00482FDB" w:rsidRDefault="00482FDB" w:rsidP="00482FDB">
      <w:pPr>
        <w:ind w:right="0"/>
        <w:jc w:val="both"/>
      </w:pPr>
    </w:p>
    <w:p w:rsidR="00FF583F" w:rsidRPr="003C07F9" w:rsidRDefault="00E27A1F" w:rsidP="003C07F9">
      <w:pPr>
        <w:pStyle w:val="Ttulo2"/>
      </w:pPr>
      <w:r w:rsidRPr="003C07F9">
        <w:t xml:space="preserve">Sede social de la Asociación y </w:t>
      </w:r>
      <w:r w:rsidR="00D916FC" w:rsidRPr="003C07F9">
        <w:t xml:space="preserve">contacto. </w:t>
      </w:r>
    </w:p>
    <w:p w:rsidR="00E27A1F" w:rsidRDefault="00E27A1F" w:rsidP="00482FDB">
      <w:pPr>
        <w:ind w:right="0"/>
        <w:jc w:val="both"/>
      </w:pPr>
      <w:r>
        <w:t xml:space="preserve">La sede oficial de la Asociación Cederna Garalur se encuentra en: </w:t>
      </w:r>
    </w:p>
    <w:p w:rsidR="00E27A1F" w:rsidRDefault="00E27A1F" w:rsidP="00482FDB">
      <w:pPr>
        <w:ind w:right="0"/>
        <w:jc w:val="both"/>
      </w:pPr>
      <w:r>
        <w:t xml:space="preserve">Calle </w:t>
      </w:r>
      <w:proofErr w:type="spellStart"/>
      <w:r>
        <w:t>Berriobide</w:t>
      </w:r>
      <w:proofErr w:type="spellEnd"/>
      <w:r>
        <w:t xml:space="preserve"> Nº 40 Oficina 001</w:t>
      </w:r>
    </w:p>
    <w:p w:rsidR="00E27A1F" w:rsidRDefault="00E27A1F" w:rsidP="00482FDB">
      <w:pPr>
        <w:ind w:right="0"/>
        <w:jc w:val="both"/>
      </w:pPr>
      <w:r>
        <w:t xml:space="preserve">31013 </w:t>
      </w:r>
      <w:proofErr w:type="spellStart"/>
      <w:r>
        <w:t>Ansoain</w:t>
      </w:r>
      <w:proofErr w:type="spellEnd"/>
      <w:r>
        <w:t xml:space="preserve"> (Navarra). </w:t>
      </w:r>
    </w:p>
    <w:p w:rsidR="00E27A1F" w:rsidRDefault="00D916FC" w:rsidP="00482FDB">
      <w:pPr>
        <w:ind w:right="0"/>
        <w:jc w:val="both"/>
      </w:pPr>
      <w:r>
        <w:t>Teléfono: 948 20 66 97</w:t>
      </w:r>
    </w:p>
    <w:p w:rsidR="00D916FC" w:rsidRDefault="00D916FC" w:rsidP="00482FDB">
      <w:pPr>
        <w:ind w:right="0"/>
        <w:jc w:val="both"/>
      </w:pPr>
      <w:r>
        <w:t>Correo electrónico: info@cederna.es</w:t>
      </w:r>
    </w:p>
    <w:p w:rsidR="00D916FC" w:rsidRPr="00D916FC" w:rsidRDefault="00D916FC" w:rsidP="00482FDB">
      <w:pPr>
        <w:ind w:right="0"/>
        <w:jc w:val="both"/>
        <w:rPr>
          <w:lang w:val="en-US"/>
        </w:rPr>
      </w:pPr>
      <w:r w:rsidRPr="00D916FC">
        <w:rPr>
          <w:lang w:val="en-US"/>
        </w:rPr>
        <w:t>Web: www.cederna.eu</w:t>
      </w:r>
    </w:p>
    <w:p w:rsidR="00D916FC" w:rsidRPr="00222B4F" w:rsidRDefault="00D916FC" w:rsidP="00482FDB">
      <w:pPr>
        <w:ind w:right="0"/>
        <w:jc w:val="both"/>
        <w:rPr>
          <w:lang w:val="en-US"/>
        </w:rPr>
      </w:pPr>
      <w:proofErr w:type="spellStart"/>
      <w:r w:rsidRPr="00222B4F">
        <w:rPr>
          <w:lang w:val="en-US"/>
        </w:rPr>
        <w:t>Facebook</w:t>
      </w:r>
      <w:proofErr w:type="spellEnd"/>
      <w:r w:rsidRPr="00222B4F">
        <w:rPr>
          <w:lang w:val="en-US"/>
        </w:rPr>
        <w:t>: @</w:t>
      </w:r>
      <w:proofErr w:type="spellStart"/>
      <w:r w:rsidRPr="00222B4F">
        <w:rPr>
          <w:lang w:val="en-US"/>
        </w:rPr>
        <w:t>cedernagaralur</w:t>
      </w:r>
      <w:proofErr w:type="spellEnd"/>
      <w:r w:rsidRPr="00222B4F">
        <w:rPr>
          <w:lang w:val="en-US"/>
        </w:rPr>
        <w:t xml:space="preserve">. </w:t>
      </w:r>
    </w:p>
    <w:p w:rsidR="00E27A1F" w:rsidRPr="00222B4F" w:rsidRDefault="00E27A1F" w:rsidP="00482FDB">
      <w:pPr>
        <w:ind w:right="0"/>
        <w:jc w:val="both"/>
        <w:rPr>
          <w:lang w:val="en-US"/>
        </w:rPr>
      </w:pPr>
    </w:p>
    <w:p w:rsidR="00AB2910" w:rsidRDefault="00AB2910" w:rsidP="003C07F9">
      <w:pPr>
        <w:pStyle w:val="Ttulo2"/>
      </w:pPr>
      <w:r>
        <w:t xml:space="preserve">Oficinas de atención al público. Dirección y contacto. </w:t>
      </w:r>
    </w:p>
    <w:p w:rsidR="00BD7ACC" w:rsidRDefault="00BD7ACC" w:rsidP="00482FDB">
      <w:pPr>
        <w:ind w:right="0"/>
        <w:jc w:val="both"/>
      </w:pPr>
    </w:p>
    <w:tbl>
      <w:tblPr>
        <w:tblStyle w:val="Tablaconcuadrcula"/>
        <w:tblW w:w="10065" w:type="dxa"/>
        <w:jc w:val="center"/>
        <w:tblInd w:w="-885" w:type="dxa"/>
        <w:tblBorders>
          <w:top w:val="single" w:sz="8" w:space="0" w:color="365F9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4678"/>
        <w:gridCol w:w="2551"/>
      </w:tblGrid>
      <w:tr w:rsidR="00750D2B" w:rsidRPr="003C07F9" w:rsidTr="003C07F9">
        <w:trPr>
          <w:jc w:val="center"/>
        </w:trPr>
        <w:tc>
          <w:tcPr>
            <w:tcW w:w="2836" w:type="dxa"/>
            <w:shd w:val="clear" w:color="auto" w:fill="auto"/>
          </w:tcPr>
          <w:p w:rsidR="00750D2B" w:rsidRPr="003C07F9" w:rsidRDefault="00750D2B" w:rsidP="00482FDB">
            <w:pPr>
              <w:jc w:val="both"/>
              <w:rPr>
                <w:b/>
                <w:color w:val="365F91"/>
                <w:sz w:val="20"/>
                <w:szCs w:val="20"/>
              </w:rPr>
            </w:pPr>
            <w:r w:rsidRPr="003C07F9">
              <w:rPr>
                <w:b/>
                <w:color w:val="365F91"/>
                <w:sz w:val="20"/>
                <w:szCs w:val="20"/>
              </w:rPr>
              <w:t>Oficina</w:t>
            </w:r>
          </w:p>
        </w:tc>
        <w:tc>
          <w:tcPr>
            <w:tcW w:w="4678" w:type="dxa"/>
            <w:shd w:val="clear" w:color="auto" w:fill="auto"/>
          </w:tcPr>
          <w:p w:rsidR="00750D2B" w:rsidRPr="003C07F9" w:rsidRDefault="00750D2B" w:rsidP="00482FDB">
            <w:pPr>
              <w:jc w:val="both"/>
              <w:rPr>
                <w:b/>
                <w:color w:val="365F91"/>
                <w:sz w:val="20"/>
                <w:szCs w:val="20"/>
              </w:rPr>
            </w:pPr>
            <w:r w:rsidRPr="003C07F9">
              <w:rPr>
                <w:b/>
                <w:color w:val="365F91"/>
                <w:sz w:val="20"/>
                <w:szCs w:val="20"/>
              </w:rPr>
              <w:t>Dirección Postal</w:t>
            </w:r>
          </w:p>
        </w:tc>
        <w:tc>
          <w:tcPr>
            <w:tcW w:w="2551" w:type="dxa"/>
            <w:shd w:val="clear" w:color="auto" w:fill="auto"/>
          </w:tcPr>
          <w:p w:rsidR="00750D2B" w:rsidRPr="003C07F9" w:rsidRDefault="00750D2B" w:rsidP="00482FDB">
            <w:pPr>
              <w:jc w:val="both"/>
              <w:rPr>
                <w:b/>
                <w:color w:val="365F91"/>
                <w:sz w:val="20"/>
                <w:szCs w:val="20"/>
              </w:rPr>
            </w:pPr>
            <w:r w:rsidRPr="003C07F9">
              <w:rPr>
                <w:b/>
                <w:color w:val="365F91"/>
                <w:sz w:val="20"/>
                <w:szCs w:val="20"/>
              </w:rPr>
              <w:t xml:space="preserve">Contacto 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Oficina Central. Pamplona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C/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Berriobide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Oficina 001 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31013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Ansoain</w:t>
            </w:r>
            <w:proofErr w:type="spellEnd"/>
          </w:p>
        </w:tc>
        <w:tc>
          <w:tcPr>
            <w:tcW w:w="2551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948 20 66 97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info@cederna.es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Centro de Servicios de Sakana</w:t>
            </w:r>
          </w:p>
        </w:tc>
        <w:tc>
          <w:tcPr>
            <w:tcW w:w="4678" w:type="dxa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Polígono Industrial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Utzubar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, parcela 8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31839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Arbizu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639900336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sakana.admon@cederna.es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Centro de Servicios de Bidasoa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Pol. Industrial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Alkaiga</w:t>
            </w:r>
            <w:proofErr w:type="spellEnd"/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C/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Alasta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, parcela 2B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31770 Lesaka</w:t>
            </w:r>
          </w:p>
        </w:tc>
        <w:tc>
          <w:tcPr>
            <w:tcW w:w="2551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607679377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bidasoa.admon@cederna.es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Centro de Servicios del Pirineo</w:t>
            </w:r>
          </w:p>
        </w:tc>
        <w:tc>
          <w:tcPr>
            <w:tcW w:w="4678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Polígono Iciz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31451 Iciz </w:t>
            </w:r>
          </w:p>
        </w:tc>
        <w:tc>
          <w:tcPr>
            <w:tcW w:w="2551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637312661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pirineo.admon@cederna.es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Agencia de Desarrollo de Baztan,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Urdazubi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Urdax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Zugarramurdi</w:t>
            </w:r>
            <w:proofErr w:type="spellEnd"/>
          </w:p>
        </w:tc>
        <w:tc>
          <w:tcPr>
            <w:tcW w:w="4678" w:type="dxa"/>
          </w:tcPr>
          <w:p w:rsidR="00750D2B" w:rsidRPr="003C07F9" w:rsidRDefault="00750D2B" w:rsidP="00BD7ACC">
            <w:pPr>
              <w:pStyle w:val="Prrafodelista"/>
              <w:numPr>
                <w:ilvl w:val="0"/>
                <w:numId w:val="5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Ayuntamiento de Baztan. Plaza de los Fueros s/n. 31700 Elizondo. </w:t>
            </w:r>
          </w:p>
          <w:p w:rsidR="00750D2B" w:rsidRPr="003C07F9" w:rsidRDefault="00750D2B" w:rsidP="00BD7ACC">
            <w:pPr>
              <w:pStyle w:val="Prrafodelista"/>
              <w:numPr>
                <w:ilvl w:val="0"/>
                <w:numId w:val="5"/>
              </w:numPr>
              <w:jc w:val="both"/>
              <w:rPr>
                <w:color w:val="365F91"/>
                <w:sz w:val="20"/>
                <w:szCs w:val="20"/>
                <w:lang w:val="en-US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Urdazubi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Urdax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C/ San Salvador 1. </w:t>
            </w:r>
            <w:r w:rsidRPr="003C07F9">
              <w:rPr>
                <w:color w:val="365F91"/>
                <w:sz w:val="20"/>
                <w:szCs w:val="20"/>
                <w:lang w:val="en-US"/>
              </w:rPr>
              <w:t xml:space="preserve">31711 </w:t>
            </w:r>
            <w:proofErr w:type="spellStart"/>
            <w:r w:rsidRPr="003C07F9">
              <w:rPr>
                <w:color w:val="365F91"/>
                <w:sz w:val="20"/>
                <w:szCs w:val="20"/>
                <w:lang w:val="en-US"/>
              </w:rPr>
              <w:t>Urdazubi</w:t>
            </w:r>
            <w:proofErr w:type="spellEnd"/>
            <w:r w:rsidRPr="003C07F9">
              <w:rPr>
                <w:color w:val="365F91"/>
                <w:sz w:val="20"/>
                <w:szCs w:val="20"/>
                <w:lang w:val="en-US"/>
              </w:rPr>
              <w:t>/</w:t>
            </w:r>
            <w:proofErr w:type="spellStart"/>
            <w:r w:rsidRPr="003C07F9">
              <w:rPr>
                <w:color w:val="365F91"/>
                <w:sz w:val="20"/>
                <w:szCs w:val="20"/>
                <w:lang w:val="en-US"/>
              </w:rPr>
              <w:t>Urdax</w:t>
            </w:r>
            <w:proofErr w:type="spellEnd"/>
          </w:p>
        </w:tc>
        <w:tc>
          <w:tcPr>
            <w:tcW w:w="2551" w:type="dxa"/>
          </w:tcPr>
          <w:p w:rsidR="00BD7ACC" w:rsidRPr="003C07F9" w:rsidRDefault="00BD7ACC" w:rsidP="00750D2B">
            <w:pPr>
              <w:rPr>
                <w:color w:val="365F91"/>
                <w:sz w:val="20"/>
                <w:szCs w:val="20"/>
                <w:lang w:val="en-US"/>
              </w:rPr>
            </w:pPr>
            <w:r w:rsidRPr="003C07F9">
              <w:rPr>
                <w:color w:val="365F91"/>
                <w:sz w:val="20"/>
                <w:szCs w:val="20"/>
                <w:lang w:val="en-US"/>
              </w:rPr>
              <w:t>606 40 86 13</w:t>
            </w:r>
          </w:p>
          <w:p w:rsidR="00750D2B" w:rsidRPr="003C07F9" w:rsidRDefault="00750D2B" w:rsidP="00750D2B">
            <w:pPr>
              <w:rPr>
                <w:color w:val="365F91"/>
                <w:sz w:val="20"/>
                <w:szCs w:val="20"/>
                <w:lang w:val="en-US"/>
              </w:rPr>
            </w:pPr>
            <w:r w:rsidRPr="003C07F9">
              <w:rPr>
                <w:color w:val="365F91"/>
                <w:sz w:val="20"/>
                <w:szCs w:val="20"/>
                <w:lang w:val="en-US"/>
              </w:rPr>
              <w:t>baztan@cederna.es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Agencia de Desarrollo de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Bertizarana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Malerreka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Bortziriak</w:t>
            </w:r>
            <w:proofErr w:type="spellEnd"/>
          </w:p>
        </w:tc>
        <w:tc>
          <w:tcPr>
            <w:tcW w:w="4678" w:type="dxa"/>
            <w:shd w:val="clear" w:color="auto" w:fill="D3DFEE"/>
          </w:tcPr>
          <w:p w:rsidR="00750D2B" w:rsidRPr="003C07F9" w:rsidRDefault="00750D2B" w:rsidP="00BD7ACC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Mancomunidad de servicios de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Malerreka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C/Mercaderes 17. 31752. Doneztebe/Santesteban. </w:t>
            </w:r>
          </w:p>
          <w:p w:rsidR="00750D2B" w:rsidRPr="003C07F9" w:rsidRDefault="00750D2B" w:rsidP="00BD7ACC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Centro de Empresas del Bidasoa. Pol. Industrial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Alkaiga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shd w:val="clear" w:color="auto" w:fill="D3DFEE"/>
          </w:tcPr>
          <w:p w:rsidR="00BD7ACC" w:rsidRPr="003C07F9" w:rsidRDefault="00BD7ACC" w:rsidP="00750D2B">
            <w:pPr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606 43 13 57</w:t>
            </w:r>
          </w:p>
          <w:p w:rsidR="00750D2B" w:rsidRPr="003C07F9" w:rsidRDefault="00750D2B" w:rsidP="00750D2B">
            <w:pPr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bidasoa@cederna.es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</w:tcPr>
          <w:p w:rsidR="00750D2B" w:rsidRPr="003C07F9" w:rsidRDefault="00750D2B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Agencia de Desarrollo de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Mendialdea</w:t>
            </w:r>
            <w:proofErr w:type="spellEnd"/>
          </w:p>
        </w:tc>
        <w:tc>
          <w:tcPr>
            <w:tcW w:w="4678" w:type="dxa"/>
          </w:tcPr>
          <w:p w:rsidR="00750D2B" w:rsidRPr="003C07F9" w:rsidRDefault="00750D2B" w:rsidP="00BD7ACC">
            <w:pPr>
              <w:pStyle w:val="Prrafodelista"/>
              <w:numPr>
                <w:ilvl w:val="0"/>
                <w:numId w:val="7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Lekunberri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. C/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Alde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Zaharra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41 1º. 31870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Lekunberri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  <w:p w:rsidR="00750D2B" w:rsidRPr="003C07F9" w:rsidRDefault="00750D2B" w:rsidP="00BD7ACC">
            <w:pPr>
              <w:pStyle w:val="Prrafodelista"/>
              <w:numPr>
                <w:ilvl w:val="0"/>
                <w:numId w:val="7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Leitza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. C/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Elbarren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1. 31880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Leitza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  <w:p w:rsidR="00750D2B" w:rsidRPr="003C07F9" w:rsidRDefault="00750D2B" w:rsidP="00BD7ACC">
            <w:pPr>
              <w:pStyle w:val="Prrafodelista"/>
              <w:numPr>
                <w:ilvl w:val="0"/>
                <w:numId w:val="7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Ultzama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C/San Pedro 8.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Larraintzar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617609328</w:t>
            </w:r>
          </w:p>
          <w:p w:rsidR="00750D2B" w:rsidRPr="003C07F9" w:rsidRDefault="00750D2B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mendialdea@cederna.es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750D2B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Agencia de Desarrollo de Sakana. </w:t>
            </w:r>
          </w:p>
        </w:tc>
        <w:tc>
          <w:tcPr>
            <w:tcW w:w="4678" w:type="dxa"/>
            <w:shd w:val="clear" w:color="auto" w:fill="D3DFEE"/>
          </w:tcPr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Polígono Industrial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Utzubar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, parcela 8</w:t>
            </w:r>
          </w:p>
          <w:p w:rsidR="00750D2B" w:rsidRPr="003C07F9" w:rsidRDefault="00750D2B" w:rsidP="00750D2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31839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Arbizu</w:t>
            </w:r>
            <w:proofErr w:type="spellEnd"/>
          </w:p>
        </w:tc>
        <w:tc>
          <w:tcPr>
            <w:tcW w:w="2551" w:type="dxa"/>
            <w:shd w:val="clear" w:color="auto" w:fill="D3DFEE"/>
          </w:tcPr>
          <w:p w:rsidR="00750D2B" w:rsidRPr="003C07F9" w:rsidRDefault="00750D2B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639900336</w:t>
            </w:r>
            <w:r w:rsidRPr="003C07F9">
              <w:rPr>
                <w:color w:val="365F91"/>
                <w:sz w:val="20"/>
                <w:szCs w:val="20"/>
              </w:rPr>
              <w:br/>
              <w:t>sakana@cederna.es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</w:tcPr>
          <w:p w:rsidR="00750D2B" w:rsidRPr="003C07F9" w:rsidRDefault="00315F66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Agencia de Desarrollo de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Esteribar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-Erro/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Erroibar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Aezkoa</w:t>
            </w:r>
            <w:proofErr w:type="spellEnd"/>
          </w:p>
        </w:tc>
        <w:tc>
          <w:tcPr>
            <w:tcW w:w="4678" w:type="dxa"/>
          </w:tcPr>
          <w:p w:rsidR="00750D2B" w:rsidRPr="003C07F9" w:rsidRDefault="00315F66" w:rsidP="00BD7ACC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Casa de Juntas del Valle de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Aezkoa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. C/Santa María s/n. 31671 Aribe</w:t>
            </w:r>
          </w:p>
          <w:p w:rsidR="00315F66" w:rsidRPr="003C07F9" w:rsidRDefault="00315F66" w:rsidP="00BD7ACC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Ayto. Valle de Erro/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Erroibar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31696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Lintzoain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  <w:p w:rsidR="00315F66" w:rsidRPr="003C07F9" w:rsidRDefault="00315F66" w:rsidP="00BD7ACC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Valcarlos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. C/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Elizaldea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s/n. 31660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Luzaide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>/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Valcarlos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  <w:p w:rsidR="00315F66" w:rsidRPr="003C07F9" w:rsidRDefault="00315F66" w:rsidP="00BD7ACC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Valle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Esteribar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Crta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Francia s/n. 31630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Zubiri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750D2B" w:rsidRPr="003C07F9" w:rsidRDefault="00315F66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639905357</w:t>
            </w:r>
          </w:p>
          <w:p w:rsidR="00315F66" w:rsidRPr="003C07F9" w:rsidRDefault="00315F66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erro-aezkoa@cederna.es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315F66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Agencia de Desarrollo de las Cuencas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Prepirenaicas</w:t>
            </w:r>
            <w:proofErr w:type="spellEnd"/>
          </w:p>
        </w:tc>
        <w:tc>
          <w:tcPr>
            <w:tcW w:w="4678" w:type="dxa"/>
            <w:shd w:val="clear" w:color="auto" w:fill="D3DFEE"/>
          </w:tcPr>
          <w:p w:rsidR="00750D2B" w:rsidRPr="003C07F9" w:rsidRDefault="00BD7ACC" w:rsidP="00BD7ACC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Aoiz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C/Nueva 22. 31430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Aoiz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  <w:p w:rsidR="00BD7ACC" w:rsidRPr="003C07F9" w:rsidRDefault="00BD7ACC" w:rsidP="00BD7ACC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Ayto.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Lumbier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C/Mayor 48. 31440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Lumbier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shd w:val="clear" w:color="auto" w:fill="D3DFEE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639905359</w:t>
            </w:r>
            <w:r w:rsidRPr="003C07F9">
              <w:rPr>
                <w:color w:val="365F91"/>
                <w:sz w:val="20"/>
                <w:szCs w:val="20"/>
              </w:rPr>
              <w:br/>
              <w:t>prepirineo@cederna.es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Agencia de Desarrollo de Roncal/Salazar</w:t>
            </w:r>
          </w:p>
        </w:tc>
        <w:tc>
          <w:tcPr>
            <w:tcW w:w="4678" w:type="dxa"/>
          </w:tcPr>
          <w:p w:rsidR="00BD7ACC" w:rsidRPr="003C07F9" w:rsidRDefault="00BD7ACC" w:rsidP="00BD7ACC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Polígono Iciz</w:t>
            </w:r>
          </w:p>
          <w:p w:rsidR="00750D2B" w:rsidRPr="003C07F9" w:rsidRDefault="00BD7ACC" w:rsidP="00BD7ACC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31451 Iciz</w:t>
            </w:r>
          </w:p>
        </w:tc>
        <w:tc>
          <w:tcPr>
            <w:tcW w:w="2551" w:type="dxa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639905290</w:t>
            </w:r>
            <w:r w:rsidRPr="003C07F9">
              <w:rPr>
                <w:color w:val="365F91"/>
                <w:sz w:val="20"/>
                <w:szCs w:val="20"/>
              </w:rPr>
              <w:br/>
              <w:t>roncal-salazar@cederna.es</w:t>
            </w:r>
          </w:p>
        </w:tc>
      </w:tr>
      <w:tr w:rsidR="00750D2B" w:rsidRPr="00BD7ACC" w:rsidTr="003C07F9">
        <w:trPr>
          <w:jc w:val="center"/>
        </w:trPr>
        <w:tc>
          <w:tcPr>
            <w:tcW w:w="2836" w:type="dxa"/>
            <w:shd w:val="clear" w:color="auto" w:fill="D3DFEE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>Agencia de Desarrollo de Sangüesa</w:t>
            </w:r>
          </w:p>
        </w:tc>
        <w:tc>
          <w:tcPr>
            <w:tcW w:w="4678" w:type="dxa"/>
            <w:shd w:val="clear" w:color="auto" w:fill="D3DFEE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</w:rPr>
            </w:pPr>
            <w:r w:rsidRPr="003C07F9">
              <w:rPr>
                <w:color w:val="365F91"/>
                <w:sz w:val="20"/>
                <w:szCs w:val="20"/>
              </w:rPr>
              <w:t xml:space="preserve">Palacio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Vallesantoro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. C/Enrique de </w:t>
            </w:r>
            <w:proofErr w:type="spellStart"/>
            <w:r w:rsidRPr="003C07F9">
              <w:rPr>
                <w:color w:val="365F91"/>
                <w:sz w:val="20"/>
                <w:szCs w:val="20"/>
              </w:rPr>
              <w:t>Labrit</w:t>
            </w:r>
            <w:proofErr w:type="spellEnd"/>
            <w:r w:rsidRPr="003C07F9">
              <w:rPr>
                <w:color w:val="365F91"/>
                <w:sz w:val="20"/>
                <w:szCs w:val="20"/>
              </w:rPr>
              <w:t xml:space="preserve"> 40</w:t>
            </w:r>
          </w:p>
          <w:p w:rsidR="00BD7ACC" w:rsidRPr="003C07F9" w:rsidRDefault="00BD7ACC" w:rsidP="00482FDB">
            <w:pPr>
              <w:jc w:val="both"/>
              <w:rPr>
                <w:color w:val="365F91"/>
                <w:sz w:val="20"/>
                <w:szCs w:val="20"/>
                <w:lang w:val="fr-FR"/>
              </w:rPr>
            </w:pPr>
            <w:r w:rsidRPr="003C07F9">
              <w:rPr>
                <w:color w:val="365F91"/>
                <w:sz w:val="20"/>
                <w:szCs w:val="20"/>
                <w:lang w:val="fr-FR"/>
              </w:rPr>
              <w:t xml:space="preserve">31400 </w:t>
            </w:r>
            <w:proofErr w:type="spellStart"/>
            <w:r w:rsidRPr="003C07F9">
              <w:rPr>
                <w:color w:val="365F91"/>
                <w:sz w:val="20"/>
                <w:szCs w:val="20"/>
                <w:lang w:val="fr-FR"/>
              </w:rPr>
              <w:t>Sangüesa</w:t>
            </w:r>
            <w:proofErr w:type="spellEnd"/>
          </w:p>
        </w:tc>
        <w:tc>
          <w:tcPr>
            <w:tcW w:w="2551" w:type="dxa"/>
            <w:shd w:val="clear" w:color="auto" w:fill="D3DFEE"/>
          </w:tcPr>
          <w:p w:rsidR="00750D2B" w:rsidRPr="003C07F9" w:rsidRDefault="00BD7ACC" w:rsidP="00482FDB">
            <w:pPr>
              <w:jc w:val="both"/>
              <w:rPr>
                <w:color w:val="365F91"/>
                <w:sz w:val="20"/>
                <w:szCs w:val="20"/>
                <w:lang w:val="fr-FR"/>
              </w:rPr>
            </w:pPr>
            <w:r w:rsidRPr="003C07F9">
              <w:rPr>
                <w:color w:val="365F91"/>
                <w:sz w:val="20"/>
                <w:szCs w:val="20"/>
                <w:lang w:val="fr-FR"/>
              </w:rPr>
              <w:t>639904401</w:t>
            </w:r>
          </w:p>
          <w:p w:rsidR="00BD7ACC" w:rsidRPr="003C07F9" w:rsidRDefault="00BD7ACC" w:rsidP="00482FDB">
            <w:pPr>
              <w:jc w:val="both"/>
              <w:rPr>
                <w:color w:val="365F91"/>
                <w:sz w:val="20"/>
                <w:szCs w:val="20"/>
                <w:lang w:val="fr-FR"/>
              </w:rPr>
            </w:pPr>
            <w:r w:rsidRPr="003C07F9">
              <w:rPr>
                <w:color w:val="365F91"/>
                <w:sz w:val="20"/>
                <w:szCs w:val="20"/>
                <w:lang w:val="fr-FR"/>
              </w:rPr>
              <w:t>sanguesa@cederna.es</w:t>
            </w:r>
          </w:p>
        </w:tc>
      </w:tr>
    </w:tbl>
    <w:p w:rsidR="00750D2B" w:rsidRPr="00BD7ACC" w:rsidRDefault="00750D2B" w:rsidP="00482FDB">
      <w:pPr>
        <w:ind w:right="0"/>
        <w:jc w:val="both"/>
        <w:rPr>
          <w:lang w:val="fr-FR"/>
        </w:rPr>
      </w:pPr>
    </w:p>
    <w:p w:rsidR="00FF690D" w:rsidRDefault="00D916FC" w:rsidP="003C07F9">
      <w:pPr>
        <w:ind w:right="0"/>
        <w:jc w:val="both"/>
      </w:pPr>
      <w:r w:rsidRPr="00BD7ACC">
        <w:rPr>
          <w:lang w:val="fr-FR"/>
        </w:rPr>
        <w:t xml:space="preserve"> </w:t>
      </w:r>
    </w:p>
    <w:p w:rsidR="00FF690D" w:rsidRDefault="00FF690D" w:rsidP="00482FDB">
      <w:pPr>
        <w:ind w:right="0"/>
        <w:jc w:val="both"/>
      </w:pPr>
    </w:p>
    <w:sectPr w:rsidR="00FF690D" w:rsidSect="00FD6F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DD" w:rsidRDefault="009549DD" w:rsidP="00315761">
      <w:pPr>
        <w:spacing w:before="0"/>
      </w:pPr>
      <w:r>
        <w:separator/>
      </w:r>
    </w:p>
  </w:endnote>
  <w:endnote w:type="continuationSeparator" w:id="0">
    <w:p w:rsidR="009549DD" w:rsidRDefault="009549DD" w:rsidP="0031576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90" w:rsidRDefault="00422790">
    <w:pPr>
      <w:pStyle w:val="Piedepgina"/>
    </w:pPr>
    <w:r w:rsidRPr="00315761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726716</wp:posOffset>
          </wp:positionH>
          <wp:positionV relativeFrom="page">
            <wp:posOffset>10026595</wp:posOffset>
          </wp:positionV>
          <wp:extent cx="6301602" cy="302149"/>
          <wp:effectExtent l="1905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DD" w:rsidRDefault="009549DD" w:rsidP="00315761">
      <w:pPr>
        <w:spacing w:before="0"/>
      </w:pPr>
      <w:r>
        <w:separator/>
      </w:r>
    </w:p>
  </w:footnote>
  <w:footnote w:type="continuationSeparator" w:id="0">
    <w:p w:rsidR="009549DD" w:rsidRDefault="009549DD" w:rsidP="0031576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90" w:rsidRDefault="00422790">
    <w:pPr>
      <w:pStyle w:val="Encabezado"/>
    </w:pPr>
    <w:r w:rsidRPr="00315761">
      <w:rPr>
        <w:noProof/>
        <w:lang w:eastAsia="es-ES"/>
      </w:rPr>
      <w:drawing>
        <wp:inline distT="0" distB="0" distL="0" distR="0">
          <wp:extent cx="1330960" cy="716280"/>
          <wp:effectExtent l="1905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775"/>
    <w:multiLevelType w:val="hybridMultilevel"/>
    <w:tmpl w:val="522261E8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0679"/>
    <w:multiLevelType w:val="hybridMultilevel"/>
    <w:tmpl w:val="06BA67E0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23B2"/>
    <w:multiLevelType w:val="hybridMultilevel"/>
    <w:tmpl w:val="513A8F64"/>
    <w:lvl w:ilvl="0" w:tplc="7284C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E4712">
      <w:start w:val="23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29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C7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A8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4E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0B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0E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4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951F79"/>
    <w:multiLevelType w:val="hybridMultilevel"/>
    <w:tmpl w:val="4BA0AB48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555A1"/>
    <w:multiLevelType w:val="hybridMultilevel"/>
    <w:tmpl w:val="A378D420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7436"/>
    <w:multiLevelType w:val="hybridMultilevel"/>
    <w:tmpl w:val="F3803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C1E36"/>
    <w:multiLevelType w:val="hybridMultilevel"/>
    <w:tmpl w:val="8690D0BC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72D05"/>
    <w:multiLevelType w:val="hybridMultilevel"/>
    <w:tmpl w:val="CEF2B4C8"/>
    <w:lvl w:ilvl="0" w:tplc="3DBE19D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76B12"/>
    <w:multiLevelType w:val="hybridMultilevel"/>
    <w:tmpl w:val="CE58C284"/>
    <w:lvl w:ilvl="0" w:tplc="F07EA72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FDB"/>
    <w:rsid w:val="00121219"/>
    <w:rsid w:val="001D708B"/>
    <w:rsid w:val="00222B4F"/>
    <w:rsid w:val="002D4EF6"/>
    <w:rsid w:val="00301A79"/>
    <w:rsid w:val="00315761"/>
    <w:rsid w:val="00315F66"/>
    <w:rsid w:val="003C07F9"/>
    <w:rsid w:val="003E589D"/>
    <w:rsid w:val="00422790"/>
    <w:rsid w:val="00422E42"/>
    <w:rsid w:val="00482FDB"/>
    <w:rsid w:val="00567E8A"/>
    <w:rsid w:val="005F1E19"/>
    <w:rsid w:val="006A681F"/>
    <w:rsid w:val="00750D2B"/>
    <w:rsid w:val="007833B2"/>
    <w:rsid w:val="008211A9"/>
    <w:rsid w:val="00841C86"/>
    <w:rsid w:val="008562D7"/>
    <w:rsid w:val="0093652E"/>
    <w:rsid w:val="009549DD"/>
    <w:rsid w:val="009874BF"/>
    <w:rsid w:val="00A9557D"/>
    <w:rsid w:val="00AB2910"/>
    <w:rsid w:val="00AE0997"/>
    <w:rsid w:val="00BA0D2D"/>
    <w:rsid w:val="00BA6497"/>
    <w:rsid w:val="00BC688D"/>
    <w:rsid w:val="00BD7ACC"/>
    <w:rsid w:val="00C977A9"/>
    <w:rsid w:val="00D172A8"/>
    <w:rsid w:val="00D66B25"/>
    <w:rsid w:val="00D916FC"/>
    <w:rsid w:val="00DA469E"/>
    <w:rsid w:val="00E156BB"/>
    <w:rsid w:val="00E27A1F"/>
    <w:rsid w:val="00E27EAE"/>
    <w:rsid w:val="00EA434E"/>
    <w:rsid w:val="00FA2FB1"/>
    <w:rsid w:val="00FD6F82"/>
    <w:rsid w:val="00FF583F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0"/>
        <w:ind w:right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82"/>
  </w:style>
  <w:style w:type="paragraph" w:styleId="Ttulo1">
    <w:name w:val="heading 1"/>
    <w:basedOn w:val="Normal"/>
    <w:next w:val="Normal"/>
    <w:link w:val="Ttulo1Car"/>
    <w:uiPriority w:val="9"/>
    <w:qFormat/>
    <w:rsid w:val="003C07F9"/>
    <w:pPr>
      <w:ind w:right="0"/>
      <w:jc w:val="center"/>
      <w:outlineLvl w:val="0"/>
    </w:pPr>
    <w:rPr>
      <w:rFonts w:asciiTheme="majorHAnsi" w:hAnsiTheme="majorHAnsi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0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74BF"/>
    <w:pPr>
      <w:spacing w:before="0"/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15761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5761"/>
  </w:style>
  <w:style w:type="paragraph" w:styleId="Piedepgina">
    <w:name w:val="footer"/>
    <w:basedOn w:val="Normal"/>
    <w:link w:val="PiedepginaCar"/>
    <w:uiPriority w:val="99"/>
    <w:semiHidden/>
    <w:unhideWhenUsed/>
    <w:rsid w:val="00315761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5761"/>
  </w:style>
  <w:style w:type="paragraph" w:styleId="Textodeglobo">
    <w:name w:val="Balloon Text"/>
    <w:basedOn w:val="Normal"/>
    <w:link w:val="TextodegloboCar"/>
    <w:uiPriority w:val="99"/>
    <w:semiHidden/>
    <w:unhideWhenUsed/>
    <w:rsid w:val="0031576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7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83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C07F9"/>
    <w:rPr>
      <w:rFonts w:asciiTheme="majorHAnsi" w:hAnsiTheme="majorHAnsi"/>
      <w:b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C07F9"/>
    <w:rPr>
      <w:rFonts w:asciiTheme="majorHAnsi" w:eastAsiaTheme="majorEastAsia" w:hAnsiTheme="majorHAnsi" w:cstheme="majorBidi"/>
      <w:b/>
      <w:bCs/>
      <w:color w:val="365F9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</dc:creator>
  <cp:lastModifiedBy>lorea</cp:lastModifiedBy>
  <cp:revision>3</cp:revision>
  <dcterms:created xsi:type="dcterms:W3CDTF">2019-12-19T10:31:00Z</dcterms:created>
  <dcterms:modified xsi:type="dcterms:W3CDTF">2019-12-19T10:34:00Z</dcterms:modified>
</cp:coreProperties>
</file>